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A8D10B" w14:textId="77777777" w:rsidR="00A9362C" w:rsidRDefault="00A9362C" w:rsidP="00A9362C">
      <w:pPr>
        <w:ind w:left="720" w:firstLine="720"/>
        <w:rPr>
          <w:sz w:val="32"/>
        </w:rPr>
      </w:pPr>
      <w:r>
        <w:rPr>
          <w:noProof/>
        </w:rPr>
        <w:drawing>
          <wp:anchor distT="0" distB="0" distL="114300" distR="114300" simplePos="0" relativeHeight="251658240" behindDoc="1" locked="0" layoutInCell="1" allowOverlap="1" wp14:anchorId="254F469E" wp14:editId="1962D293">
            <wp:simplePos x="0" y="0"/>
            <wp:positionH relativeFrom="column">
              <wp:posOffset>4098</wp:posOffset>
            </wp:positionH>
            <wp:positionV relativeFrom="paragraph">
              <wp:posOffset>0</wp:posOffset>
            </wp:positionV>
            <wp:extent cx="1630104" cy="998220"/>
            <wp:effectExtent l="0" t="0" r="825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ome"/>
                    <pic:cNvPicPr>
                      <a:picLocks noChangeAspect="1" noChangeArrowheads="1"/>
                    </pic:cNvPicPr>
                  </pic:nvPicPr>
                  <pic:blipFill>
                    <a:blip r:embed="rId5" cstate="print">
                      <a:extLst>
                        <a:ext uri="{28A0092B-C50C-407E-A947-70E740481C1C}">
                          <a14:useLocalDpi xmlns:a14="http://schemas.microsoft.com/office/drawing/2010/main" val="0"/>
                        </a:ext>
                      </a:extLst>
                    </a:blip>
                    <a:stretch>
                      <a:fillRect/>
                    </a:stretch>
                  </pic:blipFill>
                  <pic:spPr bwMode="auto">
                    <a:xfrm>
                      <a:off x="0" y="0"/>
                      <a:ext cx="1630104" cy="9982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7687108" w14:textId="7C6F3D44" w:rsidR="00011E48" w:rsidRPr="00FA7EE8" w:rsidRDefault="00F41A11" w:rsidP="00A9362C">
      <w:pPr>
        <w:ind w:left="1440" w:firstLine="720"/>
        <w:jc w:val="center"/>
        <w:rPr>
          <w:rFonts w:ascii="Arial" w:hAnsi="Arial" w:cs="Arial"/>
          <w:sz w:val="36"/>
        </w:rPr>
      </w:pPr>
      <w:r>
        <w:rPr>
          <w:rFonts w:ascii="Arial" w:hAnsi="Arial" w:cs="Arial"/>
          <w:sz w:val="36"/>
        </w:rPr>
        <w:t>Data Committee</w:t>
      </w:r>
      <w:r w:rsidR="004F2861" w:rsidRPr="00FA7EE8">
        <w:rPr>
          <w:rFonts w:ascii="Arial" w:hAnsi="Arial" w:cs="Arial"/>
          <w:sz w:val="36"/>
        </w:rPr>
        <w:t xml:space="preserve"> </w:t>
      </w:r>
      <w:r w:rsidR="004900FB" w:rsidRPr="00FA7EE8">
        <w:rPr>
          <w:rFonts w:ascii="Arial" w:hAnsi="Arial" w:cs="Arial"/>
          <w:sz w:val="36"/>
        </w:rPr>
        <w:t>Workgroup</w:t>
      </w:r>
      <w:r w:rsidR="00A9362C" w:rsidRPr="00FA7EE8">
        <w:rPr>
          <w:rFonts w:ascii="Arial" w:hAnsi="Arial" w:cs="Arial"/>
          <w:sz w:val="36"/>
        </w:rPr>
        <w:t xml:space="preserve"> Report</w:t>
      </w:r>
    </w:p>
    <w:p w14:paraId="0CC5182D" w14:textId="11896FF9" w:rsidR="00A9362C" w:rsidRPr="00FA7EE8" w:rsidRDefault="00F41A11" w:rsidP="00A9362C">
      <w:pPr>
        <w:ind w:left="720" w:firstLine="720"/>
        <w:jc w:val="center"/>
        <w:rPr>
          <w:sz w:val="32"/>
          <w:szCs w:val="32"/>
        </w:rPr>
      </w:pPr>
      <w:r>
        <w:rPr>
          <w:rFonts w:ascii="Arial" w:hAnsi="Arial" w:cs="Arial"/>
          <w:sz w:val="36"/>
        </w:rPr>
        <w:t xml:space="preserve"> 1/12/2022</w:t>
      </w:r>
    </w:p>
    <w:p w14:paraId="003D28C7" w14:textId="77777777" w:rsidR="004900FB" w:rsidRDefault="004900FB" w:rsidP="00A9362C">
      <w:pPr>
        <w:jc w:val="center"/>
      </w:pPr>
    </w:p>
    <w:p w14:paraId="45521722" w14:textId="77777777" w:rsidR="00A9362C" w:rsidRDefault="00A9362C">
      <w:pPr>
        <w:rPr>
          <w:b/>
          <w:sz w:val="24"/>
        </w:rPr>
      </w:pPr>
    </w:p>
    <w:p w14:paraId="794E6012" w14:textId="77777777" w:rsidR="004900FB" w:rsidRDefault="004900FB"/>
    <w:p w14:paraId="4EC89045" w14:textId="1FD0A9B5" w:rsidR="004900FB" w:rsidRPr="00FA7EE8" w:rsidRDefault="004900FB">
      <w:pPr>
        <w:rPr>
          <w:rFonts w:ascii="Arial" w:hAnsi="Arial" w:cs="Arial"/>
          <w:b/>
          <w:sz w:val="24"/>
          <w:szCs w:val="24"/>
        </w:rPr>
      </w:pPr>
      <w:r w:rsidRPr="00FA7EE8">
        <w:rPr>
          <w:rFonts w:ascii="Arial" w:hAnsi="Arial" w:cs="Arial"/>
          <w:b/>
          <w:sz w:val="24"/>
          <w:szCs w:val="24"/>
        </w:rPr>
        <w:t>Workgroup</w:t>
      </w:r>
    </w:p>
    <w:p w14:paraId="7F53791C" w14:textId="029498FB" w:rsidR="004900FB" w:rsidRPr="00FA7EE8" w:rsidRDefault="00331B94">
      <w:pPr>
        <w:rPr>
          <w:rFonts w:ascii="Arial" w:hAnsi="Arial" w:cs="Arial"/>
          <w:sz w:val="24"/>
          <w:szCs w:val="24"/>
        </w:rPr>
      </w:pPr>
      <w:r>
        <w:rPr>
          <w:rFonts w:ascii="Arial" w:hAnsi="Arial" w:cs="Arial"/>
          <w:sz w:val="24"/>
          <w:szCs w:val="24"/>
        </w:rPr>
        <w:t>Cadastral Workgroup</w:t>
      </w:r>
    </w:p>
    <w:p w14:paraId="405A2367" w14:textId="77777777" w:rsidR="004900FB" w:rsidRPr="00FA7EE8" w:rsidRDefault="004900FB">
      <w:pPr>
        <w:rPr>
          <w:rFonts w:ascii="Arial" w:hAnsi="Arial" w:cs="Arial"/>
          <w:sz w:val="24"/>
          <w:szCs w:val="24"/>
        </w:rPr>
      </w:pPr>
    </w:p>
    <w:p w14:paraId="5D0D068D" w14:textId="77777777" w:rsidR="004900FB" w:rsidRPr="00FA7EE8" w:rsidRDefault="00A9362C">
      <w:pPr>
        <w:rPr>
          <w:rFonts w:ascii="Arial" w:hAnsi="Arial" w:cs="Arial"/>
          <w:b/>
          <w:sz w:val="24"/>
          <w:szCs w:val="24"/>
        </w:rPr>
      </w:pPr>
      <w:r w:rsidRPr="00FA7EE8">
        <w:rPr>
          <w:rFonts w:ascii="Arial" w:hAnsi="Arial" w:cs="Arial"/>
          <w:b/>
          <w:sz w:val="24"/>
          <w:szCs w:val="24"/>
        </w:rPr>
        <w:t>Chairs</w:t>
      </w:r>
    </w:p>
    <w:p w14:paraId="402155BB" w14:textId="64CB7F6A" w:rsidR="00FA7EE8" w:rsidRDefault="00FE0506">
      <w:pPr>
        <w:rPr>
          <w:rFonts w:ascii="Arial" w:hAnsi="Arial" w:cs="Arial"/>
          <w:sz w:val="24"/>
        </w:rPr>
      </w:pPr>
      <w:r>
        <w:rPr>
          <w:rFonts w:ascii="Arial" w:hAnsi="Arial" w:cs="Arial"/>
          <w:sz w:val="24"/>
        </w:rPr>
        <w:t xml:space="preserve">Jack Avis </w:t>
      </w:r>
    </w:p>
    <w:p w14:paraId="6DE3EC75" w14:textId="267DD8A0" w:rsidR="00FE0506" w:rsidRPr="00FA7EE8" w:rsidRDefault="00FE0506">
      <w:pPr>
        <w:rPr>
          <w:rFonts w:ascii="Arial" w:hAnsi="Arial" w:cs="Arial"/>
          <w:sz w:val="24"/>
          <w:szCs w:val="24"/>
        </w:rPr>
      </w:pPr>
      <w:r>
        <w:rPr>
          <w:rFonts w:ascii="Arial" w:hAnsi="Arial" w:cs="Arial"/>
          <w:sz w:val="24"/>
        </w:rPr>
        <w:t>Elizabeth Heller</w:t>
      </w:r>
    </w:p>
    <w:p w14:paraId="33121DEC" w14:textId="77777777" w:rsidR="004900FB" w:rsidRPr="00FA7EE8" w:rsidRDefault="004900FB">
      <w:pPr>
        <w:rPr>
          <w:rFonts w:ascii="Arial" w:hAnsi="Arial" w:cs="Arial"/>
          <w:color w:val="5BA8C5"/>
          <w:sz w:val="24"/>
          <w:szCs w:val="24"/>
        </w:rPr>
      </w:pPr>
    </w:p>
    <w:p w14:paraId="7D0E38E4" w14:textId="20E0D8F3" w:rsidR="005D08EB" w:rsidRDefault="00FA7EE8">
      <w:pPr>
        <w:rPr>
          <w:rFonts w:ascii="Arial" w:hAnsi="Arial" w:cs="Arial"/>
          <w:bCs/>
          <w:i/>
          <w:iCs/>
        </w:rPr>
      </w:pPr>
      <w:r w:rsidRPr="00FA7EE8">
        <w:rPr>
          <w:rFonts w:ascii="Arial" w:hAnsi="Arial" w:cs="Arial"/>
          <w:b/>
          <w:sz w:val="24"/>
          <w:szCs w:val="24"/>
        </w:rPr>
        <w:t xml:space="preserve">Activity </w:t>
      </w:r>
      <w:r w:rsidR="004900FB" w:rsidRPr="00FA7EE8">
        <w:rPr>
          <w:rFonts w:ascii="Arial" w:hAnsi="Arial" w:cs="Arial"/>
          <w:b/>
          <w:sz w:val="24"/>
          <w:szCs w:val="24"/>
        </w:rPr>
        <w:t>Summary</w:t>
      </w:r>
      <w:r w:rsidRPr="00FA7EE8">
        <w:rPr>
          <w:rFonts w:ascii="Arial" w:hAnsi="Arial" w:cs="Arial"/>
          <w:b/>
          <w:sz w:val="24"/>
          <w:szCs w:val="24"/>
        </w:rPr>
        <w:t xml:space="preserve"> </w:t>
      </w:r>
      <w:r w:rsidRPr="00FA7EE8">
        <w:rPr>
          <w:rFonts w:ascii="Arial" w:hAnsi="Arial" w:cs="Arial"/>
          <w:bCs/>
          <w:i/>
          <w:iCs/>
        </w:rPr>
        <w:t>(Concise summary of workgroup actions/activities that have occurred since the previous Data Committee quarterly meeting)</w:t>
      </w:r>
    </w:p>
    <w:p w14:paraId="6CEF9CA5" w14:textId="44EC2800" w:rsidR="00267E61" w:rsidRDefault="00267E61">
      <w:pPr>
        <w:rPr>
          <w:rFonts w:ascii="Arial" w:hAnsi="Arial" w:cs="Arial"/>
          <w:bCs/>
        </w:rPr>
      </w:pPr>
    </w:p>
    <w:p w14:paraId="32C7527B" w14:textId="18B2C86C" w:rsidR="00FE0506" w:rsidRDefault="00FE0506">
      <w:pPr>
        <w:rPr>
          <w:rFonts w:ascii="Arial" w:hAnsi="Arial" w:cs="Arial"/>
          <w:bCs/>
        </w:rPr>
      </w:pPr>
      <w:r>
        <w:rPr>
          <w:rFonts w:ascii="Arial" w:hAnsi="Arial" w:cs="Arial"/>
          <w:bCs/>
        </w:rPr>
        <w:t xml:space="preserve">This group has not met since the last Data Committee meeting.  The Chairs are working to finalize the Cadastral Workflow document approved by the Council in November and develop the requested narrative to accompany it.  </w:t>
      </w:r>
    </w:p>
    <w:p w14:paraId="1DBF9CFF" w14:textId="5AF69A3B" w:rsidR="00FE0506" w:rsidRDefault="00FE0506">
      <w:pPr>
        <w:rPr>
          <w:rFonts w:ascii="Arial" w:hAnsi="Arial" w:cs="Arial"/>
          <w:bCs/>
        </w:rPr>
      </w:pPr>
    </w:p>
    <w:p w14:paraId="4187C118" w14:textId="0BC29627" w:rsidR="00FE0506" w:rsidRDefault="00FE0506">
      <w:pPr>
        <w:rPr>
          <w:rFonts w:ascii="Arial" w:hAnsi="Arial" w:cs="Arial"/>
          <w:bCs/>
        </w:rPr>
      </w:pPr>
      <w:r>
        <w:rPr>
          <w:rFonts w:ascii="Arial" w:hAnsi="Arial" w:cs="Arial"/>
          <w:bCs/>
        </w:rPr>
        <w:t xml:space="preserve">There is not a workgroup meeting planned at this time.  The Chairs will plan a meeting for February where the results of the NSGIC Geospatial Maturity Assessment will be discussed and goals will be developed for 2022. </w:t>
      </w:r>
    </w:p>
    <w:p w14:paraId="4307102A" w14:textId="77777777" w:rsidR="00FE0506" w:rsidRPr="00FE0506" w:rsidRDefault="00FE0506">
      <w:pPr>
        <w:rPr>
          <w:rFonts w:ascii="Arial" w:hAnsi="Arial" w:cs="Arial"/>
          <w:bCs/>
        </w:rPr>
      </w:pPr>
      <w:bookmarkStart w:id="0" w:name="_GoBack"/>
      <w:bookmarkEnd w:id="0"/>
    </w:p>
    <w:p w14:paraId="44EBC9D1" w14:textId="3F4309D4" w:rsidR="00FA7EE8" w:rsidRPr="00FA7EE8" w:rsidRDefault="004900FB" w:rsidP="00FA7EE8">
      <w:pPr>
        <w:rPr>
          <w:rFonts w:ascii="Arial" w:eastAsia="Times New Roman" w:hAnsi="Arial" w:cs="Arial"/>
          <w:sz w:val="24"/>
          <w:szCs w:val="24"/>
        </w:rPr>
      </w:pPr>
      <w:r w:rsidRPr="00FA7EE8">
        <w:rPr>
          <w:rFonts w:ascii="Arial" w:hAnsi="Arial" w:cs="Arial"/>
          <w:b/>
          <w:sz w:val="24"/>
          <w:szCs w:val="24"/>
        </w:rPr>
        <w:t>Action Items</w:t>
      </w:r>
      <w:r w:rsidR="00FA7EE8" w:rsidRPr="00FA7EE8">
        <w:rPr>
          <w:rFonts w:ascii="Arial" w:hAnsi="Arial" w:cs="Arial"/>
          <w:b/>
          <w:sz w:val="24"/>
          <w:szCs w:val="24"/>
        </w:rPr>
        <w:t xml:space="preserve"> </w:t>
      </w:r>
      <w:r w:rsidR="00FA7EE8" w:rsidRPr="00FA7EE8">
        <w:rPr>
          <w:rFonts w:ascii="Arial" w:hAnsi="Arial" w:cs="Arial"/>
          <w:bCs/>
          <w:i/>
          <w:iCs/>
        </w:rPr>
        <w:t>(</w:t>
      </w:r>
      <w:r w:rsidR="00FA7EE8" w:rsidRPr="00FA7EE8">
        <w:rPr>
          <w:rFonts w:ascii="Arial" w:eastAsia="Times New Roman" w:hAnsi="Arial" w:cs="Arial"/>
          <w:bCs/>
          <w:i/>
          <w:iCs/>
        </w:rPr>
        <w:t>Any actions for the Data Committee to discuss and vote on. Be sure to include motion information needed for the action)</w:t>
      </w:r>
    </w:p>
    <w:p w14:paraId="7EDD04F2" w14:textId="24AA2A66" w:rsidR="004900FB" w:rsidRPr="002F7901" w:rsidRDefault="004900FB">
      <w:pPr>
        <w:rPr>
          <w:b/>
          <w:sz w:val="24"/>
          <w:szCs w:val="24"/>
        </w:rPr>
      </w:pPr>
    </w:p>
    <w:p w14:paraId="13342F4D" w14:textId="3484458B" w:rsidR="00FA7EE8" w:rsidRPr="00016AAC" w:rsidRDefault="00F41A11" w:rsidP="00016AAC">
      <w:pPr>
        <w:rPr>
          <w:rFonts w:eastAsia="Times New Roman"/>
          <w:sz w:val="24"/>
          <w:szCs w:val="24"/>
        </w:rPr>
      </w:pPr>
      <w:r>
        <w:rPr>
          <w:rFonts w:eastAsia="Times New Roman"/>
          <w:sz w:val="24"/>
          <w:szCs w:val="24"/>
        </w:rPr>
        <w:t xml:space="preserve">None </w:t>
      </w:r>
    </w:p>
    <w:sectPr w:rsidR="00FA7EE8" w:rsidRPr="00016AAC" w:rsidSect="008A07CC">
      <w:pgSz w:w="12240" w:h="15840"/>
      <w:pgMar w:top="144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1196122"/>
    <w:multiLevelType w:val="hybridMultilevel"/>
    <w:tmpl w:val="DE421794"/>
    <w:lvl w:ilvl="0" w:tplc="1C787DB4">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03B00EE"/>
    <w:multiLevelType w:val="hybridMultilevel"/>
    <w:tmpl w:val="90601B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73BF4226"/>
    <w:multiLevelType w:val="hybridMultilevel"/>
    <w:tmpl w:val="D478A3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6C36"/>
    <w:rsid w:val="0000676F"/>
    <w:rsid w:val="00011E48"/>
    <w:rsid w:val="00016AAC"/>
    <w:rsid w:val="00063311"/>
    <w:rsid w:val="000E3A84"/>
    <w:rsid w:val="00190B96"/>
    <w:rsid w:val="001D0A25"/>
    <w:rsid w:val="00267E61"/>
    <w:rsid w:val="00277994"/>
    <w:rsid w:val="002F7901"/>
    <w:rsid w:val="0030406B"/>
    <w:rsid w:val="00331B94"/>
    <w:rsid w:val="00354FBA"/>
    <w:rsid w:val="003E3A5D"/>
    <w:rsid w:val="004900FB"/>
    <w:rsid w:val="004A1484"/>
    <w:rsid w:val="004F2861"/>
    <w:rsid w:val="00500251"/>
    <w:rsid w:val="005D08EB"/>
    <w:rsid w:val="00602852"/>
    <w:rsid w:val="00696B3D"/>
    <w:rsid w:val="006E3BA2"/>
    <w:rsid w:val="00737D2E"/>
    <w:rsid w:val="00796C36"/>
    <w:rsid w:val="0081218D"/>
    <w:rsid w:val="00815F49"/>
    <w:rsid w:val="008A07CC"/>
    <w:rsid w:val="0090116C"/>
    <w:rsid w:val="00933B39"/>
    <w:rsid w:val="00A26332"/>
    <w:rsid w:val="00A6663B"/>
    <w:rsid w:val="00A9362C"/>
    <w:rsid w:val="00AA4160"/>
    <w:rsid w:val="00B37F48"/>
    <w:rsid w:val="00B545B2"/>
    <w:rsid w:val="00B90A03"/>
    <w:rsid w:val="00B90F42"/>
    <w:rsid w:val="00EF4536"/>
    <w:rsid w:val="00F41A11"/>
    <w:rsid w:val="00FA7EE8"/>
    <w:rsid w:val="00FE05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9AE56C"/>
  <w15:chartTrackingRefBased/>
  <w15:docId w15:val="{2EF0AD9B-5C65-4B13-A03D-2BCF4F4AF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900FB"/>
    <w:rPr>
      <w:color w:val="0563C1" w:themeColor="hyperlink"/>
      <w:u w:val="single"/>
    </w:rPr>
  </w:style>
  <w:style w:type="paragraph" w:styleId="ListParagraph">
    <w:name w:val="List Paragraph"/>
    <w:basedOn w:val="Normal"/>
    <w:uiPriority w:val="34"/>
    <w:qFormat/>
    <w:rsid w:val="004900FB"/>
    <w:pPr>
      <w:ind w:left="720"/>
      <w:contextualSpacing/>
    </w:pPr>
  </w:style>
  <w:style w:type="character" w:styleId="CommentReference">
    <w:name w:val="annotation reference"/>
    <w:basedOn w:val="DefaultParagraphFont"/>
    <w:uiPriority w:val="99"/>
    <w:semiHidden/>
    <w:unhideWhenUsed/>
    <w:rsid w:val="0090116C"/>
    <w:rPr>
      <w:sz w:val="16"/>
      <w:szCs w:val="16"/>
    </w:rPr>
  </w:style>
  <w:style w:type="paragraph" w:styleId="CommentText">
    <w:name w:val="annotation text"/>
    <w:basedOn w:val="Normal"/>
    <w:link w:val="CommentTextChar"/>
    <w:uiPriority w:val="99"/>
    <w:semiHidden/>
    <w:unhideWhenUsed/>
    <w:rsid w:val="0090116C"/>
    <w:pPr>
      <w:spacing w:line="240" w:lineRule="auto"/>
    </w:pPr>
    <w:rPr>
      <w:sz w:val="20"/>
      <w:szCs w:val="20"/>
    </w:rPr>
  </w:style>
  <w:style w:type="character" w:customStyle="1" w:styleId="CommentTextChar">
    <w:name w:val="Comment Text Char"/>
    <w:basedOn w:val="DefaultParagraphFont"/>
    <w:link w:val="CommentText"/>
    <w:uiPriority w:val="99"/>
    <w:semiHidden/>
    <w:rsid w:val="0090116C"/>
    <w:rPr>
      <w:sz w:val="20"/>
      <w:szCs w:val="20"/>
    </w:rPr>
  </w:style>
  <w:style w:type="paragraph" w:styleId="CommentSubject">
    <w:name w:val="annotation subject"/>
    <w:basedOn w:val="CommentText"/>
    <w:next w:val="CommentText"/>
    <w:link w:val="CommentSubjectChar"/>
    <w:uiPriority w:val="99"/>
    <w:semiHidden/>
    <w:unhideWhenUsed/>
    <w:rsid w:val="0090116C"/>
    <w:rPr>
      <w:b/>
      <w:bCs/>
    </w:rPr>
  </w:style>
  <w:style w:type="character" w:customStyle="1" w:styleId="CommentSubjectChar">
    <w:name w:val="Comment Subject Char"/>
    <w:basedOn w:val="CommentTextChar"/>
    <w:link w:val="CommentSubject"/>
    <w:uiPriority w:val="99"/>
    <w:semiHidden/>
    <w:rsid w:val="0090116C"/>
    <w:rPr>
      <w:b/>
      <w:bCs/>
      <w:sz w:val="20"/>
      <w:szCs w:val="20"/>
    </w:rPr>
  </w:style>
  <w:style w:type="paragraph" w:styleId="BalloonText">
    <w:name w:val="Balloon Text"/>
    <w:basedOn w:val="Normal"/>
    <w:link w:val="BalloonTextChar"/>
    <w:uiPriority w:val="99"/>
    <w:semiHidden/>
    <w:unhideWhenUsed/>
    <w:rsid w:val="0090116C"/>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116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6391113">
      <w:bodyDiv w:val="1"/>
      <w:marLeft w:val="0"/>
      <w:marRight w:val="0"/>
      <w:marTop w:val="0"/>
      <w:marBottom w:val="0"/>
      <w:divBdr>
        <w:top w:val="none" w:sz="0" w:space="0" w:color="auto"/>
        <w:left w:val="none" w:sz="0" w:space="0" w:color="auto"/>
        <w:bottom w:val="none" w:sz="0" w:space="0" w:color="auto"/>
        <w:right w:val="none" w:sz="0" w:space="0" w:color="auto"/>
      </w:divBdr>
    </w:div>
    <w:div w:id="1044908454">
      <w:bodyDiv w:val="1"/>
      <w:marLeft w:val="0"/>
      <w:marRight w:val="0"/>
      <w:marTop w:val="0"/>
      <w:marBottom w:val="0"/>
      <w:divBdr>
        <w:top w:val="none" w:sz="0" w:space="0" w:color="auto"/>
        <w:left w:val="none" w:sz="0" w:space="0" w:color="auto"/>
        <w:bottom w:val="none" w:sz="0" w:space="0" w:color="auto"/>
        <w:right w:val="none" w:sz="0" w:space="0" w:color="auto"/>
      </w:divBdr>
    </w:div>
    <w:div w:id="1543710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124</Words>
  <Characters>713</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Arizona State University</Company>
  <LinksUpToDate>false</LinksUpToDate>
  <CharactersWithSpaces>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Shea Lemar</dc:creator>
  <cp:keywords/>
  <dc:description/>
  <cp:lastModifiedBy>Jenna Straface</cp:lastModifiedBy>
  <cp:revision>2</cp:revision>
  <dcterms:created xsi:type="dcterms:W3CDTF">2022-01-09T00:22:00Z</dcterms:created>
  <dcterms:modified xsi:type="dcterms:W3CDTF">2022-01-09T00:22:00Z</dcterms:modified>
</cp:coreProperties>
</file>